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9C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6018"/>
          <w:sz w:val="34"/>
          <w:szCs w:val="34"/>
        </w:rPr>
      </w:pPr>
      <w:r>
        <w:rPr>
          <w:rFonts w:ascii="Helvetica-Bold" w:hAnsi="Helvetica-Bold" w:cs="Helvetica-Bold"/>
          <w:b/>
          <w:bCs/>
          <w:color w:val="486018"/>
          <w:sz w:val="34"/>
          <w:szCs w:val="34"/>
        </w:rPr>
        <w:t>FIRE Safety Guidance and Emergency Plan for Hirers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6018"/>
          <w:sz w:val="34"/>
          <w:szCs w:val="34"/>
        </w:rPr>
      </w:pPr>
      <w:r>
        <w:rPr>
          <w:rFonts w:ascii="Helvetica-Bold" w:hAnsi="Helvetica-Bold" w:cs="Helvetica-Bold"/>
          <w:b/>
          <w:bCs/>
          <w:color w:val="486018"/>
          <w:sz w:val="34"/>
          <w:szCs w:val="34"/>
        </w:rPr>
        <w:t>Safety Guidance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YOU, THE HIRER are the ‘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3"/>
          <w:szCs w:val="23"/>
        </w:rPr>
        <w:t>RESPONSIBLE PERSON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’ in the event of a Fire or an Emergency within Lisvane Memorial Hall during your hire of the Hall. This is a legal duty and should be taken seriously.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At all times Lisvane Memorial Hall is in use, the ‘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3"/>
          <w:szCs w:val="23"/>
        </w:rPr>
        <w:t xml:space="preserve">RESPONSIBLE PERSON’ </w:t>
      </w:r>
      <w:r>
        <w:rPr>
          <w:rFonts w:ascii="Helvetica" w:hAnsi="Helvetica" w:cs="Helvetica"/>
          <w:color w:val="000000"/>
          <w:sz w:val="23"/>
          <w:szCs w:val="23"/>
        </w:rPr>
        <w:t>must be in charge, and ready to take control of any incident.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Please read and become familiar with these instructions.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6"/>
          <w:szCs w:val="26"/>
        </w:rPr>
      </w:pPr>
      <w:r>
        <w:rPr>
          <w:rFonts w:ascii="Verdana,Bold" w:hAnsi="Verdana,Bold" w:cs="Verdana,Bold"/>
          <w:b/>
          <w:bCs/>
          <w:color w:val="FF0000"/>
          <w:sz w:val="26"/>
          <w:szCs w:val="26"/>
        </w:rPr>
        <w:t>Your priority should always be to Save Lives and not the building!</w:t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86018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486018"/>
          <w:sz w:val="26"/>
          <w:szCs w:val="26"/>
        </w:rPr>
        <w:t>BEFORE YOUR EVENT STARTS:</w:t>
      </w:r>
    </w:p>
    <w:p w:rsidR="00E9779C" w:rsidRPr="00357DBE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Check that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‘Fire Exit’ lights are working.</w:t>
      </w:r>
    </w:p>
    <w:p w:rsidR="00E9779C" w:rsidRPr="00357DBE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Check that all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‘Fire Exit’ routes are not blocked, e.g. by tables, chairs or boxes.</w:t>
      </w:r>
    </w:p>
    <w:p w:rsidR="00E9779C" w:rsidRPr="00357DBE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Check that you know where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>’s Fire Extinguishers are stored, and the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357DBE">
        <w:rPr>
          <w:rFonts w:ascii="Helvetica" w:hAnsi="Helvetica" w:cs="Helvetica"/>
          <w:color w:val="000000"/>
          <w:sz w:val="23"/>
          <w:szCs w:val="23"/>
        </w:rPr>
        <w:t>different uses of the water and powder fire extinguishers.</w:t>
      </w:r>
    </w:p>
    <w:p w:rsidR="00E9779C" w:rsidRPr="00357DBE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Check that all electrical equipment and extension leads that have been brought into and/or are being used within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look safe to use.</w:t>
      </w:r>
    </w:p>
    <w:p w:rsidR="00E9779C" w:rsidRPr="00357DBE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Check that no balloons or other decorations have been hung within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so that they could fall down and obstruct a Fire Exit.</w:t>
      </w:r>
    </w:p>
    <w:p w:rsidR="00E9779C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Inform all of your Attendees of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>’s ‘Fire Exit’ routes, and the ‘Assembly Point</w:t>
      </w:r>
      <w:r>
        <w:rPr>
          <w:rFonts w:ascii="Helvetica" w:hAnsi="Helvetica" w:cs="Helvetica"/>
          <w:color w:val="000000"/>
          <w:sz w:val="23"/>
          <w:szCs w:val="23"/>
        </w:rPr>
        <w:t>s</w:t>
      </w:r>
      <w:r w:rsidRPr="00357DBE">
        <w:rPr>
          <w:rFonts w:ascii="Helvetica" w:hAnsi="Helvetica" w:cs="Helvetica"/>
          <w:color w:val="000000"/>
          <w:sz w:val="23"/>
          <w:szCs w:val="23"/>
        </w:rPr>
        <w:t>’ ,</w:t>
      </w:r>
      <w:r>
        <w:rPr>
          <w:rFonts w:ascii="Helvetica" w:hAnsi="Helvetica" w:cs="Helvetica"/>
          <w:color w:val="000000"/>
          <w:sz w:val="23"/>
          <w:szCs w:val="23"/>
        </w:rPr>
        <w:t xml:space="preserve"> at the corners of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Heol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-y-Delyn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Plas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-y-Delyn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in the event of a fire or an emergency.</w:t>
      </w:r>
    </w:p>
    <w:p w:rsidR="00E9779C" w:rsidRDefault="00E9779C" w:rsidP="00E97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Keep a register of attendees, or at a minimum a head count of attendees.</w:t>
      </w:r>
    </w:p>
    <w:p w:rsidR="00E9779C" w:rsidRPr="00357DBE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86018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486018"/>
          <w:sz w:val="26"/>
          <w:szCs w:val="26"/>
        </w:rPr>
        <w:t>DURING YOUR EVENT:</w:t>
      </w:r>
    </w:p>
    <w:p w:rsidR="00E9779C" w:rsidRPr="00357DBE" w:rsidRDefault="00E9779C" w:rsidP="00E97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Ensure that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>’s ‘Fire Exit’ routes do not become obstructed.</w:t>
      </w:r>
    </w:p>
    <w:p w:rsidR="00E9779C" w:rsidRPr="00357DBE" w:rsidRDefault="00E9779C" w:rsidP="00E97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>Brief any disabled people and/or their assistants regarding their best evacuation route from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in the event of a fire or an emergency.</w:t>
      </w:r>
    </w:p>
    <w:p w:rsidR="00E9779C" w:rsidRPr="00357DBE" w:rsidRDefault="00E9779C" w:rsidP="00E97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Ensure that no vehicle obstructs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s’ </w:t>
      </w:r>
      <w:r>
        <w:rPr>
          <w:rFonts w:ascii="Helvetica" w:hAnsi="Helvetica" w:cs="Helvetica"/>
          <w:color w:val="000000"/>
          <w:sz w:val="23"/>
          <w:szCs w:val="23"/>
        </w:rPr>
        <w:t>rear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entr</w:t>
      </w:r>
      <w:r>
        <w:rPr>
          <w:rFonts w:ascii="Helvetica" w:hAnsi="Helvetica" w:cs="Helvetica"/>
          <w:color w:val="000000"/>
          <w:sz w:val="23"/>
          <w:szCs w:val="23"/>
        </w:rPr>
        <w:t>ance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ramp, so that wheelchair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users and those with prams/buggies may be able to leave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safely.</w:t>
      </w:r>
    </w:p>
    <w:p w:rsidR="00E9779C" w:rsidRPr="00357DBE" w:rsidRDefault="00E9779C" w:rsidP="00E97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 xml:space="preserve">Ensure that emergency services vehicles have a clear access route to the </w:t>
      </w:r>
      <w:r>
        <w:rPr>
          <w:rFonts w:ascii="Helvetica" w:hAnsi="Helvetica" w:cs="Helvetica"/>
          <w:color w:val="000000"/>
          <w:sz w:val="23"/>
          <w:szCs w:val="23"/>
        </w:rPr>
        <w:t>Hall</w:t>
      </w:r>
      <w:r w:rsidRPr="00357DBE">
        <w:rPr>
          <w:rFonts w:ascii="Helvetica" w:hAnsi="Helvetica" w:cs="Helvetica"/>
          <w:color w:val="000000"/>
          <w:sz w:val="23"/>
          <w:szCs w:val="23"/>
        </w:rPr>
        <w:t xml:space="preserve"> from</w:t>
      </w:r>
      <w:r>
        <w:rPr>
          <w:rFonts w:ascii="Helvetica" w:hAnsi="Helvetica" w:cs="Helvetica"/>
          <w:color w:val="000000"/>
          <w:sz w:val="23"/>
          <w:szCs w:val="23"/>
        </w:rPr>
        <w:t xml:space="preserve"> t</w:t>
      </w:r>
      <w:r w:rsidRPr="00357DBE">
        <w:rPr>
          <w:rFonts w:ascii="Helvetica" w:hAnsi="Helvetica" w:cs="Helvetica"/>
          <w:color w:val="000000"/>
          <w:sz w:val="23"/>
          <w:szCs w:val="23"/>
        </w:rPr>
        <w:t>he Street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E9779C" w:rsidRPr="00775068" w:rsidRDefault="00E9779C" w:rsidP="00E97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>Ensure that your event attendees do not engage in any activity that is likely to cause a fire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775068">
        <w:rPr>
          <w:rFonts w:ascii="Helvetica" w:hAnsi="Helvetica" w:cs="Helvetica"/>
          <w:color w:val="000000"/>
          <w:sz w:val="23"/>
          <w:szCs w:val="23"/>
        </w:rPr>
        <w:t>(e.g. smoking, use of candles or other naked flames);</w:t>
      </w:r>
    </w:p>
    <w:p w:rsidR="00E9779C" w:rsidRPr="00357DBE" w:rsidRDefault="00E9779C" w:rsidP="00E9779C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  <w:sz w:val="23"/>
          <w:szCs w:val="23"/>
        </w:rPr>
      </w:pPr>
      <w:r w:rsidRPr="00357DBE">
        <w:rPr>
          <w:rFonts w:ascii="Helvetica" w:hAnsi="Helvetica" w:cs="Helvetica"/>
          <w:color w:val="000000"/>
          <w:sz w:val="23"/>
          <w:szCs w:val="23"/>
        </w:rPr>
        <w:t>Be vigilant regarding any smells of burning, or a gradual build-up of smoke.</w:t>
      </w:r>
    </w:p>
    <w:p w:rsidR="00E9779C" w:rsidRDefault="00E9779C" w:rsidP="00E9779C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br w:type="page"/>
      </w:r>
    </w:p>
    <w:p w:rsidR="00E9779C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86018"/>
          <w:sz w:val="34"/>
          <w:szCs w:val="34"/>
        </w:rPr>
      </w:pPr>
      <w:r>
        <w:rPr>
          <w:rFonts w:ascii="Helvetica-Bold" w:hAnsi="Helvetica-Bold" w:cs="Helvetica-Bold"/>
          <w:b/>
          <w:bCs/>
          <w:color w:val="486018"/>
          <w:sz w:val="34"/>
          <w:szCs w:val="34"/>
        </w:rPr>
        <w:lastRenderedPageBreak/>
        <w:t>Emergency Plan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In the Event of a Fire or some other emergency: </w:t>
      </w: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>Take Command!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9779C" w:rsidRPr="00775068" w:rsidRDefault="00E9779C" w:rsidP="00E97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>Give loud and clear instructions</w:t>
      </w:r>
      <w:r w:rsidRPr="00775068">
        <w:rPr>
          <w:rFonts w:ascii="Helvetica" w:hAnsi="Helvetica" w:cs="Helvetica"/>
          <w:color w:val="000000"/>
          <w:sz w:val="28"/>
          <w:szCs w:val="28"/>
        </w:rPr>
        <w:t>.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9779C" w:rsidRPr="00775068" w:rsidRDefault="00E9779C" w:rsidP="00E97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>Tell everybody to</w:t>
      </w:r>
      <w:r w:rsidRPr="00775068">
        <w:rPr>
          <w:rFonts w:ascii="Helvetica" w:hAnsi="Helvetica" w:cs="Helvetica"/>
          <w:color w:val="000000"/>
          <w:sz w:val="28"/>
          <w:szCs w:val="28"/>
        </w:rPr>
        <w:t>:</w:t>
      </w:r>
    </w:p>
    <w:p w:rsidR="00E9779C" w:rsidRPr="00775068" w:rsidRDefault="00E9779C" w:rsidP="00E977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immediately evacuate the building </w:t>
      </w:r>
      <w:r w:rsidRPr="00775068">
        <w:rPr>
          <w:rFonts w:ascii="Helvetica" w:hAnsi="Helvetica" w:cs="Helvetica"/>
          <w:color w:val="000000"/>
          <w:sz w:val="28"/>
          <w:szCs w:val="28"/>
        </w:rPr>
        <w:t xml:space="preserve">using the </w:t>
      </w: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nearest available </w:t>
      </w:r>
      <w:r w:rsidRPr="00775068">
        <w:rPr>
          <w:rFonts w:ascii="Helvetica" w:hAnsi="Helvetica" w:cs="Helvetica"/>
          <w:color w:val="000000"/>
          <w:sz w:val="28"/>
          <w:szCs w:val="28"/>
        </w:rPr>
        <w:t>exit; and</w:t>
      </w:r>
    </w:p>
    <w:p w:rsidR="00E9779C" w:rsidRDefault="00E9779C" w:rsidP="00E977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>gather at the ‘Assembly Point’</w:t>
      </w:r>
      <w:r w:rsidRPr="00775068">
        <w:rPr>
          <w:rFonts w:ascii="Helvetica" w:hAnsi="Helvetica" w:cs="Helvetica"/>
          <w:color w:val="000000"/>
          <w:sz w:val="28"/>
          <w:szCs w:val="28"/>
        </w:rPr>
        <w:t xml:space="preserve">, i.e. </w:t>
      </w:r>
      <w:r>
        <w:rPr>
          <w:rFonts w:ascii="Helvetica" w:hAnsi="Helvetica" w:cs="Helvetica"/>
          <w:color w:val="000000"/>
          <w:sz w:val="28"/>
          <w:szCs w:val="28"/>
        </w:rPr>
        <w:t>Corners of</w:t>
      </w:r>
    </w:p>
    <w:p w:rsidR="00E9779C" w:rsidRPr="000123FC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8"/>
          <w:szCs w:val="28"/>
          <w:lang w:val="es-ES"/>
        </w:rPr>
      </w:pPr>
      <w:proofErr w:type="spellStart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>Heol</w:t>
      </w:r>
      <w:proofErr w:type="spellEnd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 xml:space="preserve"> y </w:t>
      </w:r>
      <w:proofErr w:type="spellStart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>Delyn</w:t>
      </w:r>
      <w:proofErr w:type="spellEnd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 xml:space="preserve"> and </w:t>
      </w:r>
      <w:proofErr w:type="spellStart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>Plas</w:t>
      </w:r>
      <w:proofErr w:type="spellEnd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 xml:space="preserve"> y </w:t>
      </w:r>
      <w:proofErr w:type="spellStart"/>
      <w:r w:rsidRPr="000123FC">
        <w:rPr>
          <w:rFonts w:ascii="Helvetica" w:hAnsi="Helvetica" w:cs="Helvetica"/>
          <w:color w:val="000000"/>
          <w:sz w:val="28"/>
          <w:szCs w:val="28"/>
          <w:lang w:val="es-ES"/>
        </w:rPr>
        <w:t>Delyn</w:t>
      </w:r>
      <w:proofErr w:type="spellEnd"/>
    </w:p>
    <w:p w:rsidR="00E9779C" w:rsidRPr="000123FC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8"/>
          <w:szCs w:val="28"/>
          <w:lang w:val="es-ES"/>
        </w:rPr>
      </w:pPr>
    </w:p>
    <w:p w:rsidR="00E9779C" w:rsidRDefault="00E9779C" w:rsidP="00E97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Start the Hall Fire Alarm </w:t>
      </w:r>
      <w:r w:rsidRPr="00775068">
        <w:rPr>
          <w:rFonts w:ascii="Helvetica" w:hAnsi="Helvetica" w:cs="Helvetica"/>
          <w:color w:val="000000"/>
          <w:sz w:val="28"/>
          <w:szCs w:val="28"/>
        </w:rPr>
        <w:t xml:space="preserve">– by using the </w:t>
      </w: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>‘break glass point’ located near the main exits</w:t>
      </w:r>
    </w:p>
    <w:p w:rsidR="00E9779C" w:rsidRPr="00775068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9779C" w:rsidRPr="00775068" w:rsidRDefault="00E9779C" w:rsidP="00E97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Call </w:t>
      </w: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THE FIRE BRIGADE </w:t>
      </w:r>
      <w:r w:rsidRPr="00775068">
        <w:rPr>
          <w:rFonts w:ascii="Helvetica" w:hAnsi="Helvetica" w:cs="Helvetica"/>
          <w:color w:val="000000"/>
          <w:sz w:val="28"/>
          <w:szCs w:val="28"/>
        </w:rPr>
        <w:t xml:space="preserve">- </w:t>
      </w: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DIAL 999 </w:t>
      </w:r>
      <w:r w:rsidRPr="00775068">
        <w:rPr>
          <w:rFonts w:ascii="Helvetica" w:hAnsi="Helvetica" w:cs="Helvetica"/>
          <w:color w:val="000000"/>
          <w:sz w:val="28"/>
          <w:szCs w:val="28"/>
        </w:rPr>
        <w:t xml:space="preserve">and </w:t>
      </w:r>
      <w:r w:rsidRPr="00775068">
        <w:rPr>
          <w:rFonts w:ascii="Helvetica-Bold" w:hAnsi="Helvetica-Bold" w:cs="Helvetica-Bold"/>
          <w:b/>
          <w:bCs/>
          <w:color w:val="000000"/>
          <w:sz w:val="28"/>
          <w:szCs w:val="28"/>
        </w:rPr>
        <w:t>give this address:</w:t>
      </w:r>
    </w:p>
    <w:p w:rsidR="00E9779C" w:rsidRPr="00775068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9779C" w:rsidRPr="00775068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>LISVANE MEMORIAL HALL,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>HEOL-Y-DELYN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>LISVANE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775068">
        <w:rPr>
          <w:rFonts w:ascii="Helvetica-Bold" w:hAnsi="Helvetica-Bold" w:cs="Helvetica-Bold"/>
          <w:b/>
          <w:bCs/>
          <w:color w:val="FF0000"/>
          <w:sz w:val="28"/>
          <w:szCs w:val="28"/>
        </w:rPr>
        <w:t>CARDIFF CF14 0SQ</w:t>
      </w:r>
    </w:p>
    <w:p w:rsidR="00E9779C" w:rsidRPr="00775068" w:rsidRDefault="00E9779C" w:rsidP="00E977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Check every Hall room that it is safe to enter, to ensure that everyone has left the Hall</w:t>
      </w: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Fire extinguishers should be used to clear a safe passage to a Fire Exit</w:t>
      </w:r>
      <w:r>
        <w:rPr>
          <w:rFonts w:ascii="Helvetica" w:hAnsi="Helvetica" w:cs="Helvetica"/>
          <w:color w:val="000000"/>
          <w:sz w:val="28"/>
          <w:szCs w:val="28"/>
        </w:rPr>
        <w:t>.</w:t>
      </w:r>
      <w:bookmarkStart w:id="0" w:name="_GoBack"/>
      <w:bookmarkEnd w:id="0"/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Once outside, at the ‘Assembly Point’, check that everyone is accounted for</w:t>
      </w:r>
      <w:r>
        <w:rPr>
          <w:rFonts w:ascii="Helvetica" w:hAnsi="Helvetica" w:cs="Helvetica"/>
          <w:color w:val="000000"/>
          <w:sz w:val="28"/>
          <w:szCs w:val="28"/>
        </w:rPr>
        <w:t xml:space="preserve"> (use register or head count)</w:t>
      </w:r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Check that The Street and the area around the Hall is clear for the emergency services vehicles</w:t>
      </w: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Do not allow anyone to enter the Hall until a fire officer tells you it is safe to enter</w:t>
      </w: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E9779C" w:rsidRPr="00775068" w:rsidRDefault="00E9779C" w:rsidP="00E9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75068">
        <w:rPr>
          <w:rFonts w:ascii="Helvetica" w:hAnsi="Helvetica" w:cs="Helvetica"/>
          <w:color w:val="000000"/>
          <w:sz w:val="28"/>
          <w:szCs w:val="28"/>
        </w:rPr>
        <w:t>Contact a member of the Lisvane Memorial Hall Management Committee on one of the telephone numbers shown below: -</w:t>
      </w:r>
    </w:p>
    <w:p w:rsidR="00E9779C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E9779C" w:rsidRPr="00775068" w:rsidRDefault="00E9779C" w:rsidP="00E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E55A61" w:rsidRPr="00E55A61" w:rsidRDefault="00E55A61" w:rsidP="00E55A6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55A61">
        <w:rPr>
          <w:rFonts w:ascii="Arial" w:hAnsi="Arial" w:cs="Arial"/>
          <w:color w:val="000000"/>
          <w:sz w:val="24"/>
          <w:szCs w:val="24"/>
        </w:rPr>
        <w:t xml:space="preserve">Chris Williams </w:t>
      </w:r>
      <w:r w:rsidRPr="00E55A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T: 029 2068 9339, M: 07860 427197</w:t>
      </w:r>
    </w:p>
    <w:p w:rsidR="00E55A61" w:rsidRPr="00E55A61" w:rsidRDefault="00E55A61" w:rsidP="00E55A6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5A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Dave </w:t>
      </w:r>
      <w:proofErr w:type="spellStart"/>
      <w:r w:rsidRPr="00E55A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Cann</w:t>
      </w:r>
      <w:proofErr w:type="spellEnd"/>
      <w:r w:rsidRPr="00E55A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07565 996675</w:t>
      </w:r>
    </w:p>
    <w:p w:rsidR="00E55A61" w:rsidRDefault="00E55A61" w:rsidP="00E55A6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John </w:t>
      </w:r>
      <w:proofErr w:type="spellStart"/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>Cranwell</w:t>
      </w:r>
      <w:proofErr w:type="spellEnd"/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T: </w:t>
      </w:r>
      <w:r w:rsidRPr="00E55A61">
        <w:rPr>
          <w:rStyle w:val="wtphone"/>
          <w:rFonts w:ascii="Arial" w:hAnsi="Arial" w:cs="Arial"/>
          <w:color w:val="333333"/>
          <w:sz w:val="24"/>
          <w:szCs w:val="24"/>
        </w:rPr>
        <w:t>029 2075</w:t>
      </w:r>
      <w:r w:rsidRPr="00E55A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7032</w:t>
      </w:r>
    </w:p>
    <w:p w:rsidR="00E55A61" w:rsidRDefault="00E55A61" w:rsidP="00E9779C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Sue Johnson T: 029 2075 0974</w:t>
      </w:r>
    </w:p>
    <w:p w:rsidR="006A17B5" w:rsidRDefault="006A17B5"/>
    <w:sectPr w:rsidR="006A17B5" w:rsidSect="009456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79" w:rsidRDefault="003D5C79" w:rsidP="00E55A61">
      <w:pPr>
        <w:spacing w:after="0" w:line="240" w:lineRule="auto"/>
      </w:pPr>
      <w:r>
        <w:separator/>
      </w:r>
    </w:p>
  </w:endnote>
  <w:endnote w:type="continuationSeparator" w:id="0">
    <w:p w:rsidR="003D5C79" w:rsidRDefault="003D5C79" w:rsidP="00E5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61" w:rsidRPr="00E55A61" w:rsidRDefault="00E55A61">
    <w:pPr>
      <w:pStyle w:val="Footer"/>
      <w:rPr>
        <w:lang w:val="en-US"/>
      </w:rPr>
    </w:pPr>
    <w:r>
      <w:rPr>
        <w:lang w:val="en-US"/>
      </w:rPr>
      <w:t>30 January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79" w:rsidRDefault="003D5C79" w:rsidP="00E55A61">
      <w:pPr>
        <w:spacing w:after="0" w:line="240" w:lineRule="auto"/>
      </w:pPr>
      <w:r>
        <w:separator/>
      </w:r>
    </w:p>
  </w:footnote>
  <w:footnote w:type="continuationSeparator" w:id="0">
    <w:p w:rsidR="003D5C79" w:rsidRDefault="003D5C79" w:rsidP="00E5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795"/>
    <w:multiLevelType w:val="hybridMultilevel"/>
    <w:tmpl w:val="AE16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680"/>
    <w:multiLevelType w:val="hybridMultilevel"/>
    <w:tmpl w:val="D920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08A1"/>
    <w:multiLevelType w:val="hybridMultilevel"/>
    <w:tmpl w:val="6608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637C"/>
    <w:multiLevelType w:val="hybridMultilevel"/>
    <w:tmpl w:val="8BD8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9C"/>
    <w:rsid w:val="000123FC"/>
    <w:rsid w:val="00096942"/>
    <w:rsid w:val="003D5C79"/>
    <w:rsid w:val="00451E30"/>
    <w:rsid w:val="006A17B5"/>
    <w:rsid w:val="00797DA7"/>
    <w:rsid w:val="00945606"/>
    <w:rsid w:val="00E55A61"/>
    <w:rsid w:val="00E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9C"/>
    <w:pPr>
      <w:ind w:left="720"/>
      <w:contextualSpacing/>
    </w:pPr>
  </w:style>
  <w:style w:type="character" w:customStyle="1" w:styleId="wtphone">
    <w:name w:val="wt_phone"/>
    <w:basedOn w:val="DefaultParagraphFont"/>
    <w:rsid w:val="00E55A61"/>
  </w:style>
  <w:style w:type="paragraph" w:styleId="Header">
    <w:name w:val="header"/>
    <w:basedOn w:val="Normal"/>
    <w:link w:val="HeaderChar"/>
    <w:uiPriority w:val="99"/>
    <w:semiHidden/>
    <w:unhideWhenUsed/>
    <w:rsid w:val="00E5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61"/>
  </w:style>
  <w:style w:type="paragraph" w:styleId="Footer">
    <w:name w:val="footer"/>
    <w:basedOn w:val="Normal"/>
    <w:link w:val="FooterChar"/>
    <w:uiPriority w:val="99"/>
    <w:semiHidden/>
    <w:unhideWhenUsed/>
    <w:rsid w:val="00E5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54EBB-D187-4FC6-8C39-4EEA10A1EB8E}"/>
</file>

<file path=customXml/itemProps2.xml><?xml version="1.0" encoding="utf-8"?>
<ds:datastoreItem xmlns:ds="http://schemas.openxmlformats.org/officeDocument/2006/customXml" ds:itemID="{1871E2BB-2E13-48BF-8990-947B59B02DF1}"/>
</file>

<file path=customXml/itemProps3.xml><?xml version="1.0" encoding="utf-8"?>
<ds:datastoreItem xmlns:ds="http://schemas.openxmlformats.org/officeDocument/2006/customXml" ds:itemID="{2AE68534-2C0B-4ED4-96A1-0564A7D7D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Cann</dc:creator>
  <cp:lastModifiedBy>hanson.johnson@btinternet.com</cp:lastModifiedBy>
  <cp:revision>3</cp:revision>
  <dcterms:created xsi:type="dcterms:W3CDTF">2020-01-28T17:29:00Z</dcterms:created>
  <dcterms:modified xsi:type="dcterms:W3CDTF">2020-01-30T15:43:00Z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